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CA" w:rsidRDefault="00C843CA" w:rsidP="00C843CA">
      <w:pPr>
        <w:jc w:val="center"/>
        <w:rPr>
          <w:noProof/>
        </w:rPr>
      </w:pPr>
      <w:r>
        <w:rPr>
          <w:rFonts w:ascii="Georgia" w:hAnsi="Georgia"/>
          <w:sz w:val="44"/>
          <w:szCs w:val="44"/>
        </w:rPr>
        <w:t>Welcome to Mrs. Monson</w:t>
      </w:r>
      <w:r w:rsidRPr="00810413">
        <w:rPr>
          <w:rFonts w:ascii="Georgia" w:hAnsi="Georgia"/>
          <w:sz w:val="44"/>
          <w:szCs w:val="44"/>
        </w:rPr>
        <w:t>’s 3</w:t>
      </w:r>
      <w:r w:rsidRPr="00810413">
        <w:rPr>
          <w:rFonts w:ascii="Georgia" w:hAnsi="Georgia"/>
          <w:sz w:val="44"/>
          <w:szCs w:val="44"/>
          <w:vertAlign w:val="superscript"/>
        </w:rPr>
        <w:t>rd</w:t>
      </w:r>
      <w:r w:rsidRPr="00810413">
        <w:rPr>
          <w:rFonts w:ascii="Georgia" w:hAnsi="Georgia"/>
          <w:sz w:val="44"/>
          <w:szCs w:val="44"/>
        </w:rPr>
        <w:t xml:space="preserve"> grade class!</w:t>
      </w:r>
      <w:r>
        <w:rPr>
          <w:rFonts w:ascii="Georgia" w:hAnsi="Georgia"/>
        </w:rPr>
        <w:t xml:space="preserve"> </w:t>
      </w:r>
    </w:p>
    <w:p w:rsidR="00C843CA" w:rsidRDefault="00C843CA" w:rsidP="00C843CA">
      <w:pPr>
        <w:jc w:val="center"/>
        <w:rPr>
          <w:noProof/>
        </w:rPr>
      </w:pPr>
    </w:p>
    <w:p w:rsidR="00C843CA" w:rsidRDefault="00C843CA" w:rsidP="00C843CA">
      <w:pPr>
        <w:jc w:val="center"/>
        <w:rPr>
          <w:noProof/>
        </w:rPr>
      </w:pPr>
    </w:p>
    <w:p w:rsidR="00C843CA" w:rsidRDefault="00C843CA" w:rsidP="00C843CA">
      <w:pPr>
        <w:jc w:val="center"/>
        <w:rPr>
          <w:rFonts w:ascii="Georgia" w:hAnsi="Georgia"/>
        </w:rPr>
      </w:pPr>
    </w:p>
    <w:p w:rsidR="00C843CA" w:rsidRDefault="00C843CA" w:rsidP="00C843CA">
      <w:pPr>
        <w:rPr>
          <w:rFonts w:ascii="Georgia" w:hAnsi="Georgia"/>
        </w:rPr>
      </w:pPr>
      <w:r>
        <w:rPr>
          <w:rFonts w:ascii="Georgia" w:hAnsi="Georgia"/>
        </w:rPr>
        <w:t>This year our theme is: “</w:t>
      </w:r>
      <w:r w:rsidR="00B4318D">
        <w:rPr>
          <w:rFonts w:ascii="Georgia" w:hAnsi="Georgia"/>
        </w:rPr>
        <w:t>Rocketing to High Student Learning: Blast</w:t>
      </w:r>
      <w:bookmarkStart w:id="0" w:name="_GoBack"/>
      <w:bookmarkEnd w:id="0"/>
      <w:r w:rsidR="00B4318D">
        <w:rPr>
          <w:rFonts w:ascii="Georgia" w:hAnsi="Georgia"/>
        </w:rPr>
        <w:t xml:space="preserve"> Off</w:t>
      </w:r>
      <w:r>
        <w:rPr>
          <w:rFonts w:ascii="Georgia" w:hAnsi="Georgia"/>
        </w:rPr>
        <w:t>!” I am so excited to be teaching this year! I’m ready to make this year a great one. The information below will be helpful for you to reference throughout the year.</w:t>
      </w:r>
    </w:p>
    <w:p w:rsidR="00C843CA" w:rsidRDefault="00C843CA" w:rsidP="00C843CA">
      <w:pPr>
        <w:rPr>
          <w:rFonts w:ascii="Georgia" w:hAnsi="Georgia"/>
          <w:b/>
        </w:rPr>
      </w:pPr>
      <w:r>
        <w:rPr>
          <w:rFonts w:ascii="Georgia" w:hAnsi="Georgia"/>
          <w:b/>
        </w:rPr>
        <w:t xml:space="preserve">Communication: </w:t>
      </w:r>
      <w:r>
        <w:rPr>
          <w:rFonts w:ascii="Georgia" w:hAnsi="Georgia"/>
        </w:rPr>
        <w:t xml:space="preserve">Communication between home and school is very important. I will make my best efforts to communicate regularly in notes sent home, occasional emails or phone calls about successes or concerns about a student. Feel free to contact me if you have a question or concern. My email is </w:t>
      </w:r>
      <w:hyperlink r:id="rId5" w:history="1">
        <w:r w:rsidRPr="002E0C18">
          <w:rPr>
            <w:rStyle w:val="Hyperlink"/>
            <w:rFonts w:ascii="Georgia" w:hAnsi="Georgia"/>
          </w:rPr>
          <w:t>cmonson@hawthornacademy.org</w:t>
        </w:r>
      </w:hyperlink>
      <w:r>
        <w:rPr>
          <w:rFonts w:ascii="Georgia" w:hAnsi="Georgia"/>
        </w:rPr>
        <w:t xml:space="preserve"> and you may also reach me by calling the main office: 801-260-3040. </w:t>
      </w:r>
    </w:p>
    <w:p w:rsidR="00C843CA" w:rsidRPr="00CC595D" w:rsidRDefault="00C843CA" w:rsidP="00C843CA">
      <w:pPr>
        <w:rPr>
          <w:rFonts w:ascii="Georgia" w:hAnsi="Georgia"/>
        </w:rPr>
      </w:pPr>
      <w:r>
        <w:rPr>
          <w:rFonts w:ascii="Georgia" w:hAnsi="Georgia"/>
          <w:b/>
        </w:rPr>
        <w:t xml:space="preserve">School Rules: </w:t>
      </w:r>
      <w:r>
        <w:rPr>
          <w:rFonts w:ascii="Georgia" w:hAnsi="Georgia"/>
        </w:rPr>
        <w:t>We follow a school-wide policy of behavior.</w:t>
      </w:r>
      <w:r w:rsidRPr="00810413">
        <w:t xml:space="preserve"> </w:t>
      </w:r>
    </w:p>
    <w:p w:rsidR="00C843CA" w:rsidRPr="009F50D3" w:rsidRDefault="00C843CA" w:rsidP="00C843CA">
      <w:pPr>
        <w:rPr>
          <w:rFonts w:ascii="Georgia" w:hAnsi="Georgia"/>
          <w:sz w:val="20"/>
          <w:szCs w:val="20"/>
        </w:rPr>
      </w:pPr>
      <w:r>
        <w:rPr>
          <w:rFonts w:ascii="Georgia" w:hAnsi="Georgia"/>
        </w:rPr>
        <w:t>1</w:t>
      </w:r>
      <w:r w:rsidRPr="009F50D3">
        <w:rPr>
          <w:rFonts w:ascii="Georgia" w:hAnsi="Georgia"/>
          <w:sz w:val="20"/>
          <w:szCs w:val="20"/>
        </w:rPr>
        <w:t xml:space="preserve">.  Be Responsible- be prepared for class, complete and turn in assignments on time, and arrive on time </w:t>
      </w:r>
      <w:r>
        <w:rPr>
          <w:rFonts w:ascii="Georgia" w:hAnsi="Georgia"/>
          <w:sz w:val="20"/>
          <w:szCs w:val="20"/>
        </w:rPr>
        <w:t xml:space="preserve">    </w:t>
      </w:r>
      <w:r w:rsidRPr="009F50D3">
        <w:rPr>
          <w:rFonts w:ascii="Georgia" w:hAnsi="Georgia"/>
          <w:sz w:val="20"/>
          <w:szCs w:val="20"/>
        </w:rPr>
        <w:t xml:space="preserve">for class. </w:t>
      </w:r>
    </w:p>
    <w:p w:rsidR="00C843CA" w:rsidRPr="009F50D3" w:rsidRDefault="00C843CA" w:rsidP="00C843CA">
      <w:pPr>
        <w:rPr>
          <w:rFonts w:ascii="Georgia" w:hAnsi="Georgia"/>
          <w:sz w:val="20"/>
          <w:szCs w:val="20"/>
        </w:rPr>
      </w:pPr>
      <w:r w:rsidRPr="009F50D3">
        <w:rPr>
          <w:rFonts w:ascii="Georgia" w:hAnsi="Georgia"/>
          <w:sz w:val="20"/>
          <w:szCs w:val="20"/>
        </w:rPr>
        <w:t xml:space="preserve">2. Be Respectful-Raise your hand to speak, be an attentive listener, speak respectfully, and be kind. </w:t>
      </w:r>
    </w:p>
    <w:p w:rsidR="00C843CA" w:rsidRPr="009F50D3" w:rsidRDefault="00C843CA" w:rsidP="00C843CA">
      <w:pPr>
        <w:rPr>
          <w:rFonts w:ascii="Georgia" w:hAnsi="Georgia"/>
          <w:sz w:val="20"/>
          <w:szCs w:val="20"/>
        </w:rPr>
      </w:pPr>
      <w:r w:rsidRPr="009F50D3">
        <w:rPr>
          <w:rFonts w:ascii="Georgia" w:hAnsi="Georgia"/>
          <w:sz w:val="20"/>
          <w:szCs w:val="20"/>
        </w:rPr>
        <w:t xml:space="preserve">3. Be Positive- follow directions, work together, and help your teachers. </w:t>
      </w:r>
    </w:p>
    <w:p w:rsidR="00C843CA" w:rsidRPr="009F50D3" w:rsidRDefault="00C843CA" w:rsidP="00C843CA">
      <w:pPr>
        <w:rPr>
          <w:rFonts w:ascii="Georgia" w:hAnsi="Georgia"/>
          <w:sz w:val="20"/>
          <w:szCs w:val="20"/>
        </w:rPr>
      </w:pPr>
      <w:r w:rsidRPr="009F50D3">
        <w:rPr>
          <w:rFonts w:ascii="Georgia" w:hAnsi="Georgia"/>
          <w:sz w:val="20"/>
          <w:szCs w:val="20"/>
        </w:rPr>
        <w:t xml:space="preserve">4. Be on Task-Know what is expected and do it! </w:t>
      </w:r>
    </w:p>
    <w:p w:rsidR="00C843CA" w:rsidRPr="009F50D3" w:rsidRDefault="00C843CA" w:rsidP="00C843CA">
      <w:pPr>
        <w:rPr>
          <w:rFonts w:ascii="Georgia" w:hAnsi="Georgia"/>
          <w:sz w:val="20"/>
          <w:szCs w:val="20"/>
        </w:rPr>
      </w:pPr>
      <w:r w:rsidRPr="009F50D3">
        <w:rPr>
          <w:rFonts w:ascii="Georgia" w:hAnsi="Georgia"/>
          <w:sz w:val="20"/>
          <w:szCs w:val="20"/>
        </w:rPr>
        <w:t xml:space="preserve">5. Be Safe- keep hands, feet and objects to yourself, follow school safety procedures. </w:t>
      </w:r>
      <w:r w:rsidRPr="009F50D3">
        <w:rPr>
          <w:noProof/>
          <w:sz w:val="20"/>
          <w:szCs w:val="20"/>
        </w:rPr>
        <w:drawing>
          <wp:anchor distT="0" distB="0" distL="114300" distR="114300" simplePos="0" relativeHeight="251660288" behindDoc="1" locked="0" layoutInCell="1" allowOverlap="1" wp14:anchorId="1327E07C" wp14:editId="7BDBA3E0">
            <wp:simplePos x="0" y="0"/>
            <wp:positionH relativeFrom="column">
              <wp:posOffset>0</wp:posOffset>
            </wp:positionH>
            <wp:positionV relativeFrom="paragraph">
              <wp:posOffset>170815</wp:posOffset>
            </wp:positionV>
            <wp:extent cx="844550" cy="671830"/>
            <wp:effectExtent l="0" t="0" r="0" b="0"/>
            <wp:wrapTight wrapText="bothSides">
              <wp:wrapPolygon edited="0">
                <wp:start x="14617" y="0"/>
                <wp:lineTo x="11693" y="2450"/>
                <wp:lineTo x="2436" y="10412"/>
                <wp:lineTo x="487" y="14699"/>
                <wp:lineTo x="1949" y="20824"/>
                <wp:lineTo x="4385" y="20824"/>
                <wp:lineTo x="7308" y="20212"/>
                <wp:lineTo x="16078" y="12862"/>
                <wp:lineTo x="16078" y="10412"/>
                <wp:lineTo x="20463" y="7350"/>
                <wp:lineTo x="20463" y="3062"/>
                <wp:lineTo x="17540" y="0"/>
                <wp:lineTo x="14617" y="0"/>
              </wp:wrapPolygon>
            </wp:wrapTight>
            <wp:docPr id="2" name="Picture 2" descr="http://images.clipartpanda.com/shooting-star-clip-art-outline-shootingsta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shooting-star-clip-art-outline-shootingstar3.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4550"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3CA" w:rsidRDefault="00C843CA" w:rsidP="00C843CA">
      <w:pPr>
        <w:rPr>
          <w:rFonts w:ascii="Georgia" w:hAnsi="Georgia"/>
        </w:rPr>
      </w:pPr>
      <w:r>
        <w:rPr>
          <w:rFonts w:ascii="Georgia" w:hAnsi="Georgia"/>
          <w:b/>
        </w:rPr>
        <w:t xml:space="preserve">Behavior: </w:t>
      </w:r>
      <w:r>
        <w:rPr>
          <w:rFonts w:ascii="Georgia" w:hAnsi="Georgia"/>
        </w:rPr>
        <w:t xml:space="preserve">I do my best to make the classroom an enjoyable and safe place to learn. I believe that positive reinforcement is the best way to have a fun and orderly classroom. As a reward for good behavior, the whole class, table groups and individuals can receive points toward a reward that is decided by the class. Examples of rewards are: toy day, game day, kickball, and other fun activities that your students can earn. Unfortunately, sometimes there will be behavior problems in the classroom. If a problem is disrupting class time or is causing harm to any of my students, I will follow these simple steps. First the student will receive a verbal warning from me in private. If the student persists in this behavior, then I will remove them from the situation that is causing problems (change seats, remove a distracting object, etc.). If the problem persists after my own reasonable efforts, I will contact the parents of the student by phone or email. If your child endangers others, they may need to visit the principal’s office. </w:t>
      </w:r>
    </w:p>
    <w:p w:rsidR="00C843CA" w:rsidRDefault="00C843CA" w:rsidP="00C843CA">
      <w:pPr>
        <w:rPr>
          <w:rFonts w:ascii="Georgia" w:hAnsi="Georgia"/>
        </w:rPr>
      </w:pPr>
      <w:r>
        <w:rPr>
          <w:rFonts w:ascii="Georgia" w:hAnsi="Georgia"/>
          <w:b/>
        </w:rPr>
        <w:t xml:space="preserve">Attendance: </w:t>
      </w:r>
      <w:r>
        <w:rPr>
          <w:rFonts w:ascii="Georgia" w:hAnsi="Georgia"/>
        </w:rPr>
        <w:t xml:space="preserve">It is very important that your student is at school and ready to learn. It can be very hard to catch up since important and new material will be taught daily. To help students catch up on missed work, I will have an absent work folder that will be filled with the handouts and assignments that the student missed. To excuse absences, please call the office or you can excuse your student at </w:t>
      </w:r>
      <w:r w:rsidRPr="00182BE2">
        <w:rPr>
          <w:rFonts w:ascii="Georgia" w:hAnsi="Georgia"/>
        </w:rPr>
        <w:t>http://www.hawthornacademy.org/excuse-student-absense</w:t>
      </w:r>
      <w:r>
        <w:rPr>
          <w:rFonts w:ascii="Georgia" w:hAnsi="Georgia"/>
        </w:rPr>
        <w:t xml:space="preserve">. </w:t>
      </w:r>
    </w:p>
    <w:p w:rsidR="00C843CA" w:rsidRDefault="00C843CA" w:rsidP="00C843CA">
      <w:pPr>
        <w:rPr>
          <w:rFonts w:ascii="Georgia" w:hAnsi="Georgia"/>
        </w:rPr>
      </w:pPr>
      <w:r>
        <w:rPr>
          <w:rFonts w:ascii="Georgia" w:hAnsi="Georgia"/>
          <w:b/>
        </w:rPr>
        <w:t xml:space="preserve">Homework: </w:t>
      </w:r>
      <w:r>
        <w:rPr>
          <w:rFonts w:ascii="Georgia" w:hAnsi="Georgia"/>
        </w:rPr>
        <w:t xml:space="preserve">Homework will be taken home on Monday and returned by Friday. Homework will consist of these three activities. </w:t>
      </w:r>
    </w:p>
    <w:p w:rsidR="00C843CA" w:rsidRDefault="00C843CA" w:rsidP="00C843CA">
      <w:pPr>
        <w:pStyle w:val="ListParagraph"/>
        <w:numPr>
          <w:ilvl w:val="0"/>
          <w:numId w:val="1"/>
        </w:numPr>
        <w:rPr>
          <w:rFonts w:ascii="Georgia" w:hAnsi="Georgia"/>
        </w:rPr>
      </w:pPr>
      <w:r>
        <w:rPr>
          <w:rFonts w:ascii="Georgia" w:hAnsi="Georgia"/>
        </w:rPr>
        <w:lastRenderedPageBreak/>
        <w:t xml:space="preserve">Spelling: A list of spelling words will be sent home each week. Students are expected to practice and write their words each night.  </w:t>
      </w:r>
    </w:p>
    <w:p w:rsidR="00C843CA" w:rsidRDefault="00C843CA" w:rsidP="00C843CA">
      <w:pPr>
        <w:pStyle w:val="ListParagraph"/>
        <w:numPr>
          <w:ilvl w:val="0"/>
          <w:numId w:val="1"/>
        </w:numPr>
        <w:rPr>
          <w:rFonts w:ascii="Georgia" w:hAnsi="Georgia"/>
        </w:rPr>
      </w:pPr>
      <w:r>
        <w:rPr>
          <w:rFonts w:ascii="Georgia" w:hAnsi="Georgia"/>
        </w:rPr>
        <w:t>Math: There will be 1-2 worksheets</w:t>
      </w:r>
      <w:r w:rsidR="00B33223">
        <w:rPr>
          <w:rFonts w:ascii="Georgia" w:hAnsi="Georgia"/>
        </w:rPr>
        <w:t xml:space="preserve"> each week</w:t>
      </w:r>
      <w:r>
        <w:rPr>
          <w:rFonts w:ascii="Georgia" w:hAnsi="Georgia"/>
        </w:rPr>
        <w:t xml:space="preserve"> to help the students review what they have learned in class.</w:t>
      </w:r>
    </w:p>
    <w:p w:rsidR="00C843CA" w:rsidRDefault="00C843CA" w:rsidP="00C843CA">
      <w:pPr>
        <w:pStyle w:val="ListParagraph"/>
        <w:numPr>
          <w:ilvl w:val="0"/>
          <w:numId w:val="1"/>
        </w:numPr>
        <w:rPr>
          <w:rFonts w:ascii="Georgia" w:hAnsi="Georgia"/>
        </w:rPr>
      </w:pPr>
      <w:r>
        <w:rPr>
          <w:rFonts w:ascii="Georgia" w:hAnsi="Georgia"/>
        </w:rPr>
        <w:t xml:space="preserve">Reading: Students are expected to read for </w:t>
      </w:r>
      <w:r w:rsidRPr="00B93B23">
        <w:rPr>
          <w:rFonts w:ascii="Georgia" w:hAnsi="Georgia"/>
          <w:b/>
        </w:rPr>
        <w:t>20</w:t>
      </w:r>
      <w:r>
        <w:rPr>
          <w:rFonts w:ascii="Georgia" w:hAnsi="Georgia"/>
        </w:rPr>
        <w:t xml:space="preserve"> minutes each night. This reading is very important for the success of your student. I also encourage parents to listen to your st</w:t>
      </w:r>
      <w:r w:rsidR="00B33223">
        <w:rPr>
          <w:rFonts w:ascii="Georgia" w:hAnsi="Georgia"/>
        </w:rPr>
        <w:t>udent read aloud</w:t>
      </w:r>
      <w:r>
        <w:rPr>
          <w:rFonts w:ascii="Georgia" w:hAnsi="Georgia"/>
        </w:rPr>
        <w:t xml:space="preserve"> each night to help develop fluency. Students should track their reading on rtsutah.org. I will send home information about how to sign up for Road to Success. This is a fun program that gives rewards for </w:t>
      </w:r>
      <w:r w:rsidR="00B33223">
        <w:rPr>
          <w:rFonts w:ascii="Georgia" w:hAnsi="Georgia"/>
        </w:rPr>
        <w:t>reading each night! There are many awards that can be won</w:t>
      </w:r>
      <w:r>
        <w:rPr>
          <w:rFonts w:ascii="Georgia" w:hAnsi="Georgia"/>
        </w:rPr>
        <w:t xml:space="preserve"> from just reading regularly. Please let me know if you do not have access to internet at home, so that your child can log on at school. </w:t>
      </w:r>
    </w:p>
    <w:p w:rsidR="00C843CA" w:rsidRDefault="00C843CA" w:rsidP="00C843CA">
      <w:pPr>
        <w:rPr>
          <w:rFonts w:ascii="Georgia" w:hAnsi="Georgia"/>
        </w:rPr>
      </w:pPr>
      <w:r w:rsidRPr="00810413">
        <w:rPr>
          <w:rFonts w:ascii="Georgia" w:hAnsi="Georgia"/>
          <w:noProof/>
        </w:rPr>
        <w:drawing>
          <wp:anchor distT="0" distB="0" distL="114300" distR="114300" simplePos="0" relativeHeight="251659264" behindDoc="1" locked="0" layoutInCell="1" allowOverlap="1" wp14:anchorId="342AB65F" wp14:editId="65A326DD">
            <wp:simplePos x="0" y="0"/>
            <wp:positionH relativeFrom="column">
              <wp:posOffset>5307054</wp:posOffset>
            </wp:positionH>
            <wp:positionV relativeFrom="paragraph">
              <wp:posOffset>746042</wp:posOffset>
            </wp:positionV>
            <wp:extent cx="586105" cy="582930"/>
            <wp:effectExtent l="0" t="0" r="4445" b="7620"/>
            <wp:wrapTight wrapText="bothSides">
              <wp:wrapPolygon edited="0">
                <wp:start x="13339" y="0"/>
                <wp:lineTo x="7021" y="3529"/>
                <wp:lineTo x="2808" y="8471"/>
                <wp:lineTo x="2808" y="11294"/>
                <wp:lineTo x="0" y="16235"/>
                <wp:lineTo x="0" y="21176"/>
                <wp:lineTo x="6319" y="21176"/>
                <wp:lineTo x="10531" y="21176"/>
                <wp:lineTo x="21062" y="14118"/>
                <wp:lineTo x="21062" y="2118"/>
                <wp:lineTo x="20360" y="0"/>
                <wp:lineTo x="13339" y="0"/>
              </wp:wrapPolygon>
            </wp:wrapTight>
            <wp:docPr id="3" name="Picture 3" descr="http://www.clipartlord.com/wp-content/uploads/2015/07/rocketship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lord.com/wp-content/uploads/2015/07/rocketship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58610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rPr>
        <w:t>Book Reports:</w:t>
      </w:r>
      <w:r>
        <w:rPr>
          <w:rFonts w:ascii="Georgia" w:hAnsi="Georgia"/>
        </w:rPr>
        <w:t xml:space="preserve"> The students will be completing four book reports throughout the year. These will not be traditional book reports because the students will have some choice on how they present their information they learned from their book. I will post the options for the book reports on my website and I will also give a hard copy of instructions and expectations to the students when the first book report approaches. </w:t>
      </w:r>
    </w:p>
    <w:p w:rsidR="00C843CA" w:rsidRPr="00B80449" w:rsidRDefault="00C843CA" w:rsidP="00C843CA">
      <w:pPr>
        <w:rPr>
          <w:rFonts w:ascii="Georgia" w:hAnsi="Georgia"/>
          <w:b/>
        </w:rPr>
      </w:pPr>
      <w:r w:rsidRPr="002349BD">
        <w:rPr>
          <w:rFonts w:ascii="Georgia" w:hAnsi="Georgia"/>
          <w:b/>
        </w:rPr>
        <w:t>Library</w:t>
      </w:r>
      <w:r>
        <w:rPr>
          <w:rFonts w:ascii="Georgia" w:hAnsi="Georgia"/>
          <w:b/>
        </w:rPr>
        <w:t xml:space="preserve">: </w:t>
      </w:r>
      <w:r w:rsidRPr="002349BD">
        <w:rPr>
          <w:rFonts w:ascii="Georgia" w:hAnsi="Georgia"/>
        </w:rPr>
        <w:t>Each week your child will go to the library. They will be checking out a book to bring home.  Your child will be responsible to return the book the following week in order to check out another book.  Lost or damaged books will need to be paid for.</w:t>
      </w:r>
      <w:r w:rsidRPr="00810413">
        <w:t xml:space="preserve"> </w:t>
      </w:r>
    </w:p>
    <w:p w:rsidR="00C843CA" w:rsidRDefault="00C843CA" w:rsidP="00C843CA">
      <w:pPr>
        <w:rPr>
          <w:rFonts w:ascii="Georgia" w:hAnsi="Georgia"/>
          <w:b/>
        </w:rPr>
      </w:pPr>
      <w:r>
        <w:rPr>
          <w:rFonts w:ascii="Georgia" w:hAnsi="Georgia"/>
          <w:b/>
        </w:rPr>
        <w:t>Curriculum</w:t>
      </w:r>
    </w:p>
    <w:p w:rsidR="00C843CA" w:rsidRDefault="00C843CA" w:rsidP="00C843CA">
      <w:pPr>
        <w:rPr>
          <w:rFonts w:ascii="Georgia" w:hAnsi="Georgia"/>
        </w:rPr>
      </w:pPr>
      <w:r>
        <w:rPr>
          <w:rFonts w:ascii="Georgia" w:hAnsi="Georgia"/>
          <w:b/>
        </w:rPr>
        <w:tab/>
        <w:t xml:space="preserve">Literacy: </w:t>
      </w:r>
      <w:r>
        <w:rPr>
          <w:rFonts w:ascii="Georgia" w:hAnsi="Georgia"/>
        </w:rPr>
        <w:t>Third grade is an important year to literacy. The students will start to use reading to research and gain information. We will be working on reading comprehension of both fiction and nonfiction texts. The students will also be writing formally and informally every day through journals, persuasive writing, narratives, and response to literature.</w:t>
      </w:r>
    </w:p>
    <w:p w:rsidR="00C843CA" w:rsidRDefault="00C843CA" w:rsidP="00C843CA">
      <w:pPr>
        <w:rPr>
          <w:rFonts w:ascii="Georgia" w:hAnsi="Georgia"/>
        </w:rPr>
      </w:pPr>
      <w:r>
        <w:rPr>
          <w:rFonts w:ascii="Georgia" w:hAnsi="Georgia"/>
        </w:rPr>
        <w:tab/>
      </w:r>
      <w:r>
        <w:rPr>
          <w:rFonts w:ascii="Georgia" w:hAnsi="Georgia"/>
          <w:b/>
        </w:rPr>
        <w:t xml:space="preserve">Math: </w:t>
      </w:r>
      <w:r>
        <w:rPr>
          <w:rFonts w:ascii="Georgia" w:hAnsi="Georgia"/>
        </w:rPr>
        <w:t>The students wi</w:t>
      </w:r>
      <w:r w:rsidR="00B33223">
        <w:rPr>
          <w:rFonts w:ascii="Georgia" w:hAnsi="Georgia"/>
        </w:rPr>
        <w:t>ll be</w:t>
      </w:r>
      <w:r>
        <w:rPr>
          <w:rFonts w:ascii="Georgia" w:hAnsi="Georgia"/>
        </w:rPr>
        <w:t xml:space="preserve"> using their addition and subtraction skills to begin multiplication and division. My approach to math is to allow the students to explore and try many different methods to finding the correct answer. I will act as a guide as the students learn why different methods and algorithms work. I would encourage parents to quiz their students on their math facts to help solidify their classroom learning.</w:t>
      </w:r>
    </w:p>
    <w:p w:rsidR="00C843CA" w:rsidRDefault="00C843CA" w:rsidP="00C843CA">
      <w:pPr>
        <w:rPr>
          <w:rFonts w:ascii="Georgia" w:hAnsi="Georgia"/>
        </w:rPr>
      </w:pPr>
      <w:r>
        <w:rPr>
          <w:rFonts w:ascii="Georgia" w:hAnsi="Georgia"/>
        </w:rPr>
        <w:tab/>
      </w:r>
      <w:r>
        <w:rPr>
          <w:rFonts w:ascii="Georgia" w:hAnsi="Georgia"/>
          <w:b/>
        </w:rPr>
        <w:t xml:space="preserve">Science: </w:t>
      </w:r>
      <w:r>
        <w:rPr>
          <w:rFonts w:ascii="Georgia" w:hAnsi="Georgia"/>
        </w:rPr>
        <w:t xml:space="preserve">The students will be learning about the solar system and other aspects of physical science. My approach to science is to be as interactive and accurate as </w:t>
      </w:r>
      <w:r w:rsidR="00B33223">
        <w:rPr>
          <w:rFonts w:ascii="Georgia" w:hAnsi="Georgia"/>
        </w:rPr>
        <w:t>possible so that your student will have</w:t>
      </w:r>
      <w:r>
        <w:rPr>
          <w:rFonts w:ascii="Georgia" w:hAnsi="Georgia"/>
        </w:rPr>
        <w:t xml:space="preserve"> an interactive and enriching experience. </w:t>
      </w:r>
    </w:p>
    <w:p w:rsidR="00C843CA" w:rsidRDefault="00C843CA" w:rsidP="00C843CA">
      <w:pPr>
        <w:rPr>
          <w:rFonts w:ascii="Georgia" w:hAnsi="Georgia"/>
        </w:rPr>
      </w:pPr>
      <w:r>
        <w:rPr>
          <w:rFonts w:ascii="Georgia" w:hAnsi="Georgia"/>
        </w:rPr>
        <w:tab/>
      </w:r>
      <w:r>
        <w:rPr>
          <w:rFonts w:ascii="Georgia" w:hAnsi="Georgia"/>
          <w:b/>
        </w:rPr>
        <w:t xml:space="preserve">Social Studies: </w:t>
      </w:r>
      <w:r>
        <w:rPr>
          <w:rFonts w:ascii="Georgia" w:hAnsi="Georgia"/>
        </w:rPr>
        <w:t xml:space="preserve">The students will be learning about communities, cultures, and civic responsibility. They will learn how to contribute to their communities and how to be a good citizen. </w:t>
      </w:r>
    </w:p>
    <w:p w:rsidR="00C843CA" w:rsidRPr="006B1B59" w:rsidRDefault="00C843CA" w:rsidP="00C843CA">
      <w:pPr>
        <w:ind w:firstLine="720"/>
        <w:rPr>
          <w:rFonts w:ascii="Georgia" w:hAnsi="Georgia"/>
        </w:rPr>
      </w:pPr>
      <w:r>
        <w:rPr>
          <w:rFonts w:ascii="Georgia" w:hAnsi="Georgia"/>
          <w:b/>
        </w:rPr>
        <w:t xml:space="preserve">IB: </w:t>
      </w:r>
      <w:r>
        <w:rPr>
          <w:rFonts w:ascii="Georgia" w:hAnsi="Georgia"/>
        </w:rPr>
        <w:t xml:space="preserve">As an International Baccalaureate school, Hawthorn has specific “learner profiles” or student goals that they want your student to achieve: </w:t>
      </w:r>
      <w:r w:rsidRPr="007370A0">
        <w:rPr>
          <w:rFonts w:ascii="Georgia" w:hAnsi="Georgia"/>
        </w:rPr>
        <w:t>Inquirer</w:t>
      </w:r>
      <w:r>
        <w:rPr>
          <w:rFonts w:ascii="Georgia" w:hAnsi="Georgia"/>
        </w:rPr>
        <w:t>,</w:t>
      </w:r>
      <w:r w:rsidRPr="007370A0">
        <w:rPr>
          <w:rFonts w:ascii="Georgia" w:hAnsi="Georgia"/>
        </w:rPr>
        <w:t xml:space="preserve"> Thinker</w:t>
      </w:r>
      <w:r>
        <w:rPr>
          <w:rFonts w:ascii="Georgia" w:hAnsi="Georgia"/>
        </w:rPr>
        <w:t>,</w:t>
      </w:r>
      <w:r w:rsidRPr="007370A0">
        <w:rPr>
          <w:rFonts w:ascii="Georgia" w:hAnsi="Georgia"/>
        </w:rPr>
        <w:t xml:space="preserve"> Communicator</w:t>
      </w:r>
      <w:r>
        <w:rPr>
          <w:rFonts w:ascii="Georgia" w:hAnsi="Georgia"/>
        </w:rPr>
        <w:t>,</w:t>
      </w:r>
      <w:r w:rsidRPr="007370A0">
        <w:rPr>
          <w:rFonts w:ascii="Georgia" w:hAnsi="Georgia"/>
        </w:rPr>
        <w:t xml:space="preserve"> Risk-taker</w:t>
      </w:r>
      <w:r>
        <w:rPr>
          <w:rFonts w:ascii="Georgia" w:hAnsi="Georgia"/>
        </w:rPr>
        <w:t>,</w:t>
      </w:r>
      <w:r w:rsidRPr="007370A0">
        <w:rPr>
          <w:rFonts w:ascii="Georgia" w:hAnsi="Georgia"/>
        </w:rPr>
        <w:t xml:space="preserve"> Knowledgeable</w:t>
      </w:r>
      <w:r>
        <w:rPr>
          <w:rFonts w:ascii="Georgia" w:hAnsi="Georgia"/>
        </w:rPr>
        <w:t>,</w:t>
      </w:r>
      <w:r w:rsidRPr="007370A0">
        <w:rPr>
          <w:rFonts w:ascii="Georgia" w:hAnsi="Georgia"/>
        </w:rPr>
        <w:t xml:space="preserve"> Principled</w:t>
      </w:r>
      <w:r>
        <w:rPr>
          <w:rFonts w:ascii="Georgia" w:hAnsi="Georgia"/>
        </w:rPr>
        <w:t>,</w:t>
      </w:r>
      <w:r w:rsidRPr="007370A0">
        <w:rPr>
          <w:rFonts w:ascii="Georgia" w:hAnsi="Georgia"/>
        </w:rPr>
        <w:t xml:space="preserve"> Caring</w:t>
      </w:r>
      <w:r>
        <w:rPr>
          <w:rFonts w:ascii="Georgia" w:hAnsi="Georgia"/>
        </w:rPr>
        <w:t>,</w:t>
      </w:r>
      <w:r w:rsidRPr="007370A0">
        <w:rPr>
          <w:rFonts w:ascii="Georgia" w:hAnsi="Georgia"/>
        </w:rPr>
        <w:t xml:space="preserve"> Open-minded</w:t>
      </w:r>
      <w:r>
        <w:rPr>
          <w:rFonts w:ascii="Georgia" w:hAnsi="Georgia"/>
        </w:rPr>
        <w:t>,</w:t>
      </w:r>
      <w:r w:rsidRPr="007370A0">
        <w:rPr>
          <w:rFonts w:ascii="Georgia" w:hAnsi="Georgia"/>
        </w:rPr>
        <w:t xml:space="preserve"> Balanced</w:t>
      </w:r>
      <w:r>
        <w:rPr>
          <w:rFonts w:ascii="Georgia" w:hAnsi="Georgia"/>
        </w:rPr>
        <w:t>, and</w:t>
      </w:r>
      <w:r w:rsidRPr="007370A0">
        <w:rPr>
          <w:rFonts w:ascii="Georgia" w:hAnsi="Georgia"/>
        </w:rPr>
        <w:t xml:space="preserve"> Reflective</w:t>
      </w:r>
      <w:r>
        <w:rPr>
          <w:rFonts w:ascii="Georgia" w:hAnsi="Georgia"/>
        </w:rPr>
        <w:t>.</w:t>
      </w:r>
      <w:r w:rsidRPr="007370A0">
        <w:rPr>
          <w:rFonts w:ascii="Georgia" w:hAnsi="Georgia"/>
        </w:rPr>
        <w:t xml:space="preserve"> </w:t>
      </w:r>
      <w:r>
        <w:rPr>
          <w:rFonts w:ascii="Georgia" w:hAnsi="Georgia"/>
        </w:rPr>
        <w:t xml:space="preserve">These goals will be taught throughout the school year.  </w:t>
      </w:r>
    </w:p>
    <w:p w:rsidR="00C843CA" w:rsidRPr="00810413" w:rsidRDefault="00C843CA" w:rsidP="00C843CA">
      <w:pPr>
        <w:rPr>
          <w:rFonts w:ascii="Georgia" w:hAnsi="Georgia"/>
          <w:b/>
        </w:rPr>
      </w:pPr>
    </w:p>
    <w:p w:rsidR="00C843CA" w:rsidRPr="00340517" w:rsidRDefault="00C843CA" w:rsidP="00C843CA">
      <w:pPr>
        <w:rPr>
          <w:rFonts w:ascii="Georgia" w:hAnsi="Georgia"/>
        </w:rPr>
      </w:pPr>
      <w:r>
        <w:rPr>
          <w:noProof/>
        </w:rPr>
        <w:lastRenderedPageBreak/>
        <w:drawing>
          <wp:anchor distT="0" distB="0" distL="114300" distR="114300" simplePos="0" relativeHeight="251661312" behindDoc="1" locked="0" layoutInCell="1" allowOverlap="1" wp14:anchorId="3F16C9A5" wp14:editId="6842A537">
            <wp:simplePos x="0" y="0"/>
            <wp:positionH relativeFrom="column">
              <wp:posOffset>2861421</wp:posOffset>
            </wp:positionH>
            <wp:positionV relativeFrom="paragraph">
              <wp:posOffset>387295</wp:posOffset>
            </wp:positionV>
            <wp:extent cx="2047240" cy="1021715"/>
            <wp:effectExtent l="0" t="0" r="0" b="6985"/>
            <wp:wrapTight wrapText="bothSides">
              <wp:wrapPolygon edited="0">
                <wp:start x="8844" y="0"/>
                <wp:lineTo x="7437" y="1208"/>
                <wp:lineTo x="4824" y="5638"/>
                <wp:lineTo x="2412" y="8055"/>
                <wp:lineTo x="0" y="11679"/>
                <wp:lineTo x="0" y="17720"/>
                <wp:lineTo x="6834" y="19331"/>
                <wp:lineTo x="8643" y="21345"/>
                <wp:lineTo x="8844" y="21345"/>
                <wp:lineTo x="12462" y="21345"/>
                <wp:lineTo x="12663" y="21345"/>
                <wp:lineTo x="14672" y="19331"/>
                <wp:lineTo x="21305" y="9666"/>
                <wp:lineTo x="21305" y="4430"/>
                <wp:lineTo x="12462" y="0"/>
                <wp:lineTo x="8844" y="0"/>
              </wp:wrapPolygon>
            </wp:wrapTight>
            <wp:docPr id="4" name="Picture 4" descr="http://cliparts.co/cliparts/dT9/Xgx/dT9Xgx5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dT9/Xgx/dT9Xgx59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240"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rPr>
        <w:t xml:space="preserve">Grading: </w:t>
      </w:r>
      <w:r>
        <w:rPr>
          <w:rFonts w:ascii="Georgia" w:hAnsi="Georgia"/>
        </w:rPr>
        <w:t xml:space="preserve">Your child’s work will be graded based on this criteria. Grades will be reported online through Aspire weekly. </w:t>
      </w:r>
    </w:p>
    <w:tbl>
      <w:tblPr>
        <w:tblStyle w:val="TableGrid"/>
        <w:tblW w:w="0" w:type="auto"/>
        <w:tblLook w:val="04A0" w:firstRow="1" w:lastRow="0" w:firstColumn="1" w:lastColumn="0" w:noHBand="0" w:noVBand="1"/>
      </w:tblPr>
      <w:tblGrid>
        <w:gridCol w:w="1821"/>
        <w:gridCol w:w="1821"/>
      </w:tblGrid>
      <w:tr w:rsidR="00C843CA" w:rsidTr="000F514A">
        <w:trPr>
          <w:trHeight w:val="269"/>
        </w:trPr>
        <w:tc>
          <w:tcPr>
            <w:tcW w:w="1821" w:type="dxa"/>
          </w:tcPr>
          <w:p w:rsidR="00C843CA" w:rsidRPr="00542E1F" w:rsidRDefault="00C843CA" w:rsidP="000F514A">
            <w:pPr>
              <w:rPr>
                <w:rFonts w:ascii="Georgia" w:hAnsi="Georgia"/>
                <w:b/>
                <w:sz w:val="18"/>
                <w:szCs w:val="18"/>
                <w:lang w:bidi="en-US"/>
              </w:rPr>
            </w:pPr>
            <w:r w:rsidRPr="00542E1F">
              <w:rPr>
                <w:rFonts w:ascii="Georgia" w:hAnsi="Georgia"/>
                <w:b/>
                <w:sz w:val="18"/>
                <w:szCs w:val="18"/>
                <w:lang w:bidi="en-US"/>
              </w:rPr>
              <w:t>A</w:t>
            </w:r>
          </w:p>
        </w:tc>
        <w:tc>
          <w:tcPr>
            <w:tcW w:w="1821" w:type="dxa"/>
          </w:tcPr>
          <w:p w:rsidR="00C843CA" w:rsidRPr="00542E1F" w:rsidRDefault="00C843CA" w:rsidP="000F514A">
            <w:pPr>
              <w:rPr>
                <w:rFonts w:ascii="Georgia" w:hAnsi="Georgia"/>
                <w:b/>
                <w:sz w:val="18"/>
                <w:szCs w:val="18"/>
                <w:lang w:bidi="en-US"/>
              </w:rPr>
            </w:pPr>
            <w:r w:rsidRPr="00542E1F">
              <w:rPr>
                <w:rFonts w:ascii="Georgia" w:hAnsi="Georgia"/>
                <w:b/>
                <w:sz w:val="18"/>
                <w:szCs w:val="18"/>
                <w:lang w:bidi="en-US"/>
              </w:rPr>
              <w:t>90-100%</w:t>
            </w:r>
          </w:p>
        </w:tc>
      </w:tr>
      <w:tr w:rsidR="00C843CA" w:rsidTr="000F514A">
        <w:trPr>
          <w:trHeight w:val="253"/>
        </w:trPr>
        <w:tc>
          <w:tcPr>
            <w:tcW w:w="1821" w:type="dxa"/>
          </w:tcPr>
          <w:p w:rsidR="00C843CA" w:rsidRPr="00542E1F" w:rsidRDefault="00C843CA" w:rsidP="000F514A">
            <w:pPr>
              <w:rPr>
                <w:rFonts w:ascii="Georgia" w:hAnsi="Georgia"/>
                <w:b/>
                <w:sz w:val="18"/>
                <w:szCs w:val="18"/>
                <w:lang w:bidi="en-US"/>
              </w:rPr>
            </w:pPr>
            <w:r w:rsidRPr="00542E1F">
              <w:rPr>
                <w:rFonts w:ascii="Georgia" w:hAnsi="Georgia"/>
                <w:b/>
                <w:sz w:val="18"/>
                <w:szCs w:val="18"/>
                <w:lang w:bidi="en-US"/>
              </w:rPr>
              <w:t>B (Many students will be in this range)</w:t>
            </w:r>
          </w:p>
        </w:tc>
        <w:tc>
          <w:tcPr>
            <w:tcW w:w="1821" w:type="dxa"/>
          </w:tcPr>
          <w:p w:rsidR="00C843CA" w:rsidRPr="00542E1F" w:rsidRDefault="00E25F64" w:rsidP="000F514A">
            <w:pPr>
              <w:rPr>
                <w:rFonts w:ascii="Georgia" w:hAnsi="Georgia"/>
                <w:b/>
                <w:sz w:val="18"/>
                <w:szCs w:val="18"/>
                <w:lang w:bidi="en-US"/>
              </w:rPr>
            </w:pPr>
            <w:r>
              <w:rPr>
                <w:rFonts w:ascii="Georgia" w:hAnsi="Georgia"/>
                <w:b/>
                <w:sz w:val="18"/>
                <w:szCs w:val="18"/>
                <w:lang w:bidi="en-US"/>
              </w:rPr>
              <w:t>8</w:t>
            </w:r>
            <w:r w:rsidR="00C843CA" w:rsidRPr="00542E1F">
              <w:rPr>
                <w:rFonts w:ascii="Georgia" w:hAnsi="Georgia"/>
                <w:b/>
                <w:sz w:val="18"/>
                <w:szCs w:val="18"/>
                <w:lang w:bidi="en-US"/>
              </w:rPr>
              <w:t>0-89%</w:t>
            </w:r>
          </w:p>
        </w:tc>
      </w:tr>
      <w:tr w:rsidR="00C843CA" w:rsidTr="000F514A">
        <w:trPr>
          <w:trHeight w:val="269"/>
        </w:trPr>
        <w:tc>
          <w:tcPr>
            <w:tcW w:w="1821" w:type="dxa"/>
          </w:tcPr>
          <w:p w:rsidR="00C843CA" w:rsidRPr="00542E1F" w:rsidRDefault="00C843CA" w:rsidP="000F514A">
            <w:pPr>
              <w:rPr>
                <w:rFonts w:ascii="Georgia" w:hAnsi="Georgia"/>
                <w:b/>
                <w:sz w:val="18"/>
                <w:szCs w:val="18"/>
                <w:lang w:bidi="en-US"/>
              </w:rPr>
            </w:pPr>
            <w:r w:rsidRPr="00542E1F">
              <w:rPr>
                <w:rFonts w:ascii="Georgia" w:hAnsi="Georgia"/>
                <w:b/>
                <w:sz w:val="18"/>
                <w:szCs w:val="18"/>
                <w:lang w:bidi="en-US"/>
              </w:rPr>
              <w:t>C</w:t>
            </w:r>
          </w:p>
        </w:tc>
        <w:tc>
          <w:tcPr>
            <w:tcW w:w="1821" w:type="dxa"/>
          </w:tcPr>
          <w:p w:rsidR="00C843CA" w:rsidRPr="00542E1F" w:rsidRDefault="00E25F64" w:rsidP="000F514A">
            <w:pPr>
              <w:rPr>
                <w:rFonts w:ascii="Georgia" w:hAnsi="Georgia"/>
                <w:b/>
                <w:sz w:val="18"/>
                <w:szCs w:val="18"/>
                <w:lang w:bidi="en-US"/>
              </w:rPr>
            </w:pPr>
            <w:r>
              <w:rPr>
                <w:rFonts w:ascii="Georgia" w:hAnsi="Georgia"/>
                <w:b/>
                <w:sz w:val="18"/>
                <w:szCs w:val="18"/>
                <w:lang w:bidi="en-US"/>
              </w:rPr>
              <w:t>70-7</w:t>
            </w:r>
            <w:r w:rsidR="00C843CA" w:rsidRPr="00542E1F">
              <w:rPr>
                <w:rFonts w:ascii="Georgia" w:hAnsi="Georgia"/>
                <w:b/>
                <w:sz w:val="18"/>
                <w:szCs w:val="18"/>
                <w:lang w:bidi="en-US"/>
              </w:rPr>
              <w:t>9%</w:t>
            </w:r>
          </w:p>
        </w:tc>
      </w:tr>
      <w:tr w:rsidR="00C843CA" w:rsidTr="000F514A">
        <w:trPr>
          <w:trHeight w:val="253"/>
        </w:trPr>
        <w:tc>
          <w:tcPr>
            <w:tcW w:w="1821" w:type="dxa"/>
          </w:tcPr>
          <w:p w:rsidR="00C843CA" w:rsidRPr="00542E1F" w:rsidRDefault="00C843CA" w:rsidP="000F514A">
            <w:pPr>
              <w:rPr>
                <w:rFonts w:ascii="Georgia" w:hAnsi="Georgia"/>
                <w:b/>
                <w:sz w:val="18"/>
                <w:szCs w:val="18"/>
                <w:lang w:bidi="en-US"/>
              </w:rPr>
            </w:pPr>
            <w:r w:rsidRPr="00542E1F">
              <w:rPr>
                <w:rFonts w:ascii="Georgia" w:hAnsi="Georgia"/>
                <w:b/>
                <w:sz w:val="18"/>
                <w:szCs w:val="18"/>
                <w:lang w:bidi="en-US"/>
              </w:rPr>
              <w:t>D</w:t>
            </w:r>
          </w:p>
        </w:tc>
        <w:tc>
          <w:tcPr>
            <w:tcW w:w="1821" w:type="dxa"/>
          </w:tcPr>
          <w:p w:rsidR="00C843CA" w:rsidRPr="00542E1F" w:rsidRDefault="00E25F64" w:rsidP="000F514A">
            <w:pPr>
              <w:rPr>
                <w:rFonts w:ascii="Georgia" w:hAnsi="Georgia"/>
                <w:b/>
                <w:sz w:val="18"/>
                <w:szCs w:val="18"/>
                <w:lang w:bidi="en-US"/>
              </w:rPr>
            </w:pPr>
            <w:r>
              <w:rPr>
                <w:rFonts w:ascii="Georgia" w:hAnsi="Georgia"/>
                <w:b/>
                <w:sz w:val="18"/>
                <w:szCs w:val="18"/>
                <w:lang w:bidi="en-US"/>
              </w:rPr>
              <w:t>60-6</w:t>
            </w:r>
            <w:r w:rsidR="00C843CA" w:rsidRPr="00542E1F">
              <w:rPr>
                <w:rFonts w:ascii="Georgia" w:hAnsi="Georgia"/>
                <w:b/>
                <w:sz w:val="18"/>
                <w:szCs w:val="18"/>
                <w:lang w:bidi="en-US"/>
              </w:rPr>
              <w:t>9%</w:t>
            </w:r>
          </w:p>
        </w:tc>
      </w:tr>
      <w:tr w:rsidR="00C843CA" w:rsidTr="000F514A">
        <w:trPr>
          <w:trHeight w:val="269"/>
        </w:trPr>
        <w:tc>
          <w:tcPr>
            <w:tcW w:w="1821" w:type="dxa"/>
          </w:tcPr>
          <w:p w:rsidR="00C843CA" w:rsidRPr="00542E1F" w:rsidRDefault="00C843CA" w:rsidP="000F514A">
            <w:pPr>
              <w:rPr>
                <w:rFonts w:ascii="Georgia" w:hAnsi="Georgia"/>
                <w:b/>
                <w:sz w:val="18"/>
                <w:szCs w:val="18"/>
                <w:lang w:bidi="en-US"/>
              </w:rPr>
            </w:pPr>
            <w:r w:rsidRPr="00542E1F">
              <w:rPr>
                <w:rFonts w:ascii="Georgia" w:hAnsi="Georgia"/>
                <w:b/>
                <w:sz w:val="18"/>
                <w:szCs w:val="18"/>
                <w:lang w:bidi="en-US"/>
              </w:rPr>
              <w:t>F</w:t>
            </w:r>
          </w:p>
        </w:tc>
        <w:tc>
          <w:tcPr>
            <w:tcW w:w="1821" w:type="dxa"/>
          </w:tcPr>
          <w:p w:rsidR="00C843CA" w:rsidRPr="00542E1F" w:rsidRDefault="00C843CA" w:rsidP="000F514A">
            <w:pPr>
              <w:rPr>
                <w:rFonts w:ascii="Georgia" w:hAnsi="Georgia"/>
                <w:b/>
                <w:sz w:val="18"/>
                <w:szCs w:val="18"/>
                <w:lang w:bidi="en-US"/>
              </w:rPr>
            </w:pPr>
            <w:r w:rsidRPr="00542E1F">
              <w:rPr>
                <w:rFonts w:ascii="Georgia" w:hAnsi="Georgia"/>
                <w:b/>
                <w:sz w:val="18"/>
                <w:szCs w:val="18"/>
                <w:lang w:bidi="en-US"/>
              </w:rPr>
              <w:t>0-</w:t>
            </w:r>
            <w:r w:rsidR="00E25F64">
              <w:rPr>
                <w:rFonts w:ascii="Georgia" w:hAnsi="Georgia"/>
                <w:b/>
                <w:sz w:val="18"/>
                <w:szCs w:val="18"/>
                <w:lang w:bidi="en-US"/>
              </w:rPr>
              <w:t>5</w:t>
            </w:r>
            <w:r w:rsidRPr="00542E1F">
              <w:rPr>
                <w:rFonts w:ascii="Georgia" w:hAnsi="Georgia"/>
                <w:b/>
                <w:sz w:val="18"/>
                <w:szCs w:val="18"/>
                <w:lang w:bidi="en-US"/>
              </w:rPr>
              <w:t>9%</w:t>
            </w:r>
          </w:p>
        </w:tc>
      </w:tr>
    </w:tbl>
    <w:p w:rsidR="00C843CA" w:rsidRDefault="00C843CA" w:rsidP="00C843CA">
      <w:pPr>
        <w:rPr>
          <w:rFonts w:ascii="Georgia" w:hAnsi="Georgia"/>
          <w:b/>
          <w:lang w:bidi="en-US"/>
        </w:rPr>
      </w:pPr>
    </w:p>
    <w:p w:rsidR="00C843CA" w:rsidRDefault="00C843CA" w:rsidP="00C843CA">
      <w:pPr>
        <w:rPr>
          <w:rFonts w:ascii="Georgia" w:hAnsi="Georgia"/>
          <w:lang w:bidi="en-US"/>
        </w:rPr>
      </w:pPr>
      <w:r>
        <w:rPr>
          <w:rFonts w:ascii="Georgia" w:hAnsi="Georgia"/>
          <w:b/>
          <w:lang w:bidi="en-US"/>
        </w:rPr>
        <w:t xml:space="preserve">Citizenship: </w:t>
      </w:r>
      <w:r>
        <w:rPr>
          <w:rFonts w:ascii="Georgia" w:hAnsi="Georgia"/>
          <w:lang w:bidi="en-US"/>
        </w:rPr>
        <w:t>The behavior and work ethic of your student will also be graded based on this scale.</w:t>
      </w:r>
    </w:p>
    <w:tbl>
      <w:tblPr>
        <w:tblStyle w:val="TableGrid"/>
        <w:tblW w:w="0" w:type="auto"/>
        <w:tblLook w:val="04A0" w:firstRow="1" w:lastRow="0" w:firstColumn="1" w:lastColumn="0" w:noHBand="0" w:noVBand="1"/>
      </w:tblPr>
      <w:tblGrid>
        <w:gridCol w:w="521"/>
        <w:gridCol w:w="8744"/>
      </w:tblGrid>
      <w:tr w:rsidR="00C843CA" w:rsidTr="000F514A">
        <w:trPr>
          <w:trHeight w:val="192"/>
        </w:trPr>
        <w:tc>
          <w:tcPr>
            <w:tcW w:w="521" w:type="dxa"/>
          </w:tcPr>
          <w:p w:rsidR="00C843CA" w:rsidRPr="009F50D3" w:rsidRDefault="00C843CA" w:rsidP="000F514A">
            <w:pPr>
              <w:rPr>
                <w:rFonts w:ascii="Georgia" w:hAnsi="Georgia"/>
                <w:sz w:val="20"/>
                <w:szCs w:val="20"/>
                <w:lang w:bidi="en-US"/>
              </w:rPr>
            </w:pPr>
            <w:r w:rsidRPr="009F50D3">
              <w:rPr>
                <w:rFonts w:ascii="Georgia" w:hAnsi="Georgia"/>
                <w:sz w:val="20"/>
                <w:szCs w:val="20"/>
                <w:lang w:bidi="en-US"/>
              </w:rPr>
              <w:t>H</w:t>
            </w:r>
          </w:p>
        </w:tc>
        <w:tc>
          <w:tcPr>
            <w:tcW w:w="8744" w:type="dxa"/>
          </w:tcPr>
          <w:p w:rsidR="00C843CA" w:rsidRPr="009F50D3" w:rsidRDefault="00C843CA" w:rsidP="000F514A">
            <w:pPr>
              <w:rPr>
                <w:rFonts w:ascii="Georgia" w:hAnsi="Georgia"/>
                <w:sz w:val="20"/>
                <w:szCs w:val="20"/>
                <w:lang w:bidi="en-US"/>
              </w:rPr>
            </w:pPr>
            <w:r w:rsidRPr="009F50D3">
              <w:rPr>
                <w:rFonts w:ascii="Georgia" w:hAnsi="Georgia"/>
                <w:sz w:val="20"/>
                <w:szCs w:val="20"/>
                <w:lang w:bidi="en-US"/>
              </w:rPr>
              <w:t>Student shows maximum cooperation in school rules and contributes to the qualities of the IB Learner Profile– (e.g., inquirers, thinkers, knowledgeable, reflective, risk-takers, principled, communicators, balanced, caring, and open minded).</w:t>
            </w:r>
          </w:p>
        </w:tc>
      </w:tr>
      <w:tr w:rsidR="00C843CA" w:rsidTr="000F514A">
        <w:trPr>
          <w:trHeight w:val="124"/>
        </w:trPr>
        <w:tc>
          <w:tcPr>
            <w:tcW w:w="521" w:type="dxa"/>
          </w:tcPr>
          <w:p w:rsidR="00C843CA" w:rsidRPr="009F50D3" w:rsidRDefault="00C843CA" w:rsidP="000F514A">
            <w:pPr>
              <w:rPr>
                <w:rFonts w:ascii="Georgia" w:hAnsi="Georgia"/>
                <w:sz w:val="20"/>
                <w:szCs w:val="20"/>
                <w:lang w:bidi="en-US"/>
              </w:rPr>
            </w:pPr>
            <w:r w:rsidRPr="009F50D3">
              <w:rPr>
                <w:rFonts w:ascii="Georgia" w:hAnsi="Georgia"/>
                <w:sz w:val="20"/>
                <w:szCs w:val="20"/>
                <w:lang w:bidi="en-US"/>
              </w:rPr>
              <w:t>S</w:t>
            </w:r>
          </w:p>
        </w:tc>
        <w:tc>
          <w:tcPr>
            <w:tcW w:w="8744" w:type="dxa"/>
          </w:tcPr>
          <w:p w:rsidR="00C843CA" w:rsidRPr="009F50D3" w:rsidRDefault="00C843CA" w:rsidP="000F514A">
            <w:pPr>
              <w:rPr>
                <w:rFonts w:ascii="Georgia" w:hAnsi="Georgia"/>
                <w:sz w:val="20"/>
                <w:szCs w:val="20"/>
                <w:lang w:bidi="en-US"/>
              </w:rPr>
            </w:pPr>
            <w:r w:rsidRPr="009F50D3">
              <w:rPr>
                <w:rFonts w:ascii="Georgia" w:hAnsi="Georgia"/>
                <w:sz w:val="20"/>
                <w:szCs w:val="20"/>
                <w:lang w:bidi="en-US"/>
              </w:rPr>
              <w:t>Student follows school and classroom rules.  Student shows signs of contributing to the IB Learner Profile and/or student is tardy 4 times.</w:t>
            </w:r>
          </w:p>
        </w:tc>
      </w:tr>
      <w:tr w:rsidR="00C843CA" w:rsidTr="000F514A">
        <w:trPr>
          <w:trHeight w:val="128"/>
        </w:trPr>
        <w:tc>
          <w:tcPr>
            <w:tcW w:w="521" w:type="dxa"/>
          </w:tcPr>
          <w:p w:rsidR="00C843CA" w:rsidRPr="009F50D3" w:rsidRDefault="00C843CA" w:rsidP="000F514A">
            <w:pPr>
              <w:rPr>
                <w:rFonts w:ascii="Georgia" w:hAnsi="Georgia"/>
                <w:sz w:val="20"/>
                <w:szCs w:val="20"/>
                <w:lang w:bidi="en-US"/>
              </w:rPr>
            </w:pPr>
            <w:r w:rsidRPr="009F50D3">
              <w:rPr>
                <w:rFonts w:ascii="Georgia" w:hAnsi="Georgia"/>
                <w:sz w:val="20"/>
                <w:szCs w:val="20"/>
                <w:lang w:bidi="en-US"/>
              </w:rPr>
              <w:t>N</w:t>
            </w:r>
          </w:p>
        </w:tc>
        <w:tc>
          <w:tcPr>
            <w:tcW w:w="8744" w:type="dxa"/>
          </w:tcPr>
          <w:p w:rsidR="00C843CA" w:rsidRPr="009F50D3" w:rsidRDefault="00C843CA" w:rsidP="000F514A">
            <w:pPr>
              <w:rPr>
                <w:rFonts w:ascii="Georgia" w:hAnsi="Georgia"/>
                <w:sz w:val="20"/>
                <w:szCs w:val="20"/>
                <w:lang w:bidi="en-US"/>
              </w:rPr>
            </w:pPr>
            <w:r w:rsidRPr="009F50D3">
              <w:rPr>
                <w:rFonts w:ascii="Georgia" w:hAnsi="Georgia"/>
                <w:sz w:val="20"/>
                <w:szCs w:val="20"/>
                <w:lang w:bidi="en-US"/>
              </w:rPr>
              <w:t>Student makes little effort to observe rules or to contribute to the IB Learner Profile and/or student is tardy 5 times.</w:t>
            </w:r>
          </w:p>
        </w:tc>
      </w:tr>
      <w:tr w:rsidR="00C843CA" w:rsidTr="000F514A">
        <w:trPr>
          <w:trHeight w:val="458"/>
        </w:trPr>
        <w:tc>
          <w:tcPr>
            <w:tcW w:w="521" w:type="dxa"/>
          </w:tcPr>
          <w:p w:rsidR="00C843CA" w:rsidRPr="009F50D3" w:rsidRDefault="00C843CA" w:rsidP="000F514A">
            <w:pPr>
              <w:rPr>
                <w:rFonts w:ascii="Georgia" w:hAnsi="Georgia"/>
                <w:sz w:val="20"/>
                <w:szCs w:val="20"/>
                <w:lang w:bidi="en-US"/>
              </w:rPr>
            </w:pPr>
            <w:r w:rsidRPr="009F50D3">
              <w:rPr>
                <w:rFonts w:ascii="Georgia" w:hAnsi="Georgia"/>
                <w:sz w:val="20"/>
                <w:szCs w:val="20"/>
                <w:lang w:bidi="en-US"/>
              </w:rPr>
              <w:t>U</w:t>
            </w:r>
          </w:p>
        </w:tc>
        <w:tc>
          <w:tcPr>
            <w:tcW w:w="8744" w:type="dxa"/>
          </w:tcPr>
          <w:p w:rsidR="00C843CA" w:rsidRPr="009F50D3" w:rsidRDefault="00C843CA" w:rsidP="000F514A">
            <w:pPr>
              <w:spacing w:after="160" w:line="259" w:lineRule="auto"/>
              <w:rPr>
                <w:rFonts w:ascii="Georgia" w:hAnsi="Georgia"/>
                <w:b/>
                <w:bCs/>
                <w:sz w:val="20"/>
                <w:szCs w:val="20"/>
                <w:lang w:bidi="en-US"/>
              </w:rPr>
            </w:pPr>
            <w:r w:rsidRPr="009F50D3">
              <w:rPr>
                <w:rFonts w:ascii="Georgia" w:hAnsi="Georgia"/>
                <w:sz w:val="20"/>
                <w:szCs w:val="20"/>
                <w:lang w:bidi="en-US"/>
              </w:rPr>
              <w:t>Student ignores responsibilities and class rules and/or student is tardy 6 or more times.</w:t>
            </w:r>
          </w:p>
        </w:tc>
      </w:tr>
    </w:tbl>
    <w:p w:rsidR="00B33223" w:rsidRDefault="00B33223" w:rsidP="00C843CA">
      <w:pPr>
        <w:rPr>
          <w:rFonts w:ascii="Georgia" w:hAnsi="Georgia"/>
          <w:lang w:bidi="en-US"/>
        </w:rPr>
      </w:pPr>
    </w:p>
    <w:p w:rsidR="00C843CA" w:rsidRDefault="00C843CA" w:rsidP="00C843CA">
      <w:pPr>
        <w:rPr>
          <w:rFonts w:ascii="Georgia" w:hAnsi="Georgia"/>
          <w:lang w:bidi="en-US"/>
        </w:rPr>
      </w:pPr>
      <w:r>
        <w:rPr>
          <w:rFonts w:ascii="Georgia" w:hAnsi="Georgia"/>
          <w:lang w:bidi="en-US"/>
        </w:rPr>
        <w:t xml:space="preserve">Classroom Supplies: Here is a list of supplies that your student will need for the school year. Please bring these supplies on the first day of school.  </w:t>
      </w:r>
    </w:p>
    <w:p w:rsidR="00C843CA" w:rsidRPr="009F50D3" w:rsidRDefault="00C843CA" w:rsidP="00C843CA">
      <w:pPr>
        <w:pStyle w:val="ListParagraph"/>
        <w:numPr>
          <w:ilvl w:val="0"/>
          <w:numId w:val="2"/>
        </w:numPr>
        <w:rPr>
          <w:rFonts w:ascii="Georgia" w:hAnsi="Georgia"/>
          <w:sz w:val="20"/>
          <w:szCs w:val="20"/>
          <w:lang w:bidi="en-US"/>
        </w:rPr>
      </w:pPr>
      <w:r w:rsidRPr="009F50D3">
        <w:rPr>
          <w:rFonts w:ascii="Georgia" w:hAnsi="Georgia"/>
          <w:sz w:val="20"/>
          <w:szCs w:val="20"/>
        </w:rPr>
        <w:t>2 dozen sharpened pencils</w:t>
      </w:r>
    </w:p>
    <w:p w:rsidR="00C843CA" w:rsidRDefault="00C843CA" w:rsidP="00C843CA">
      <w:pPr>
        <w:pStyle w:val="ListParagraph"/>
        <w:numPr>
          <w:ilvl w:val="0"/>
          <w:numId w:val="2"/>
        </w:numPr>
        <w:rPr>
          <w:rFonts w:ascii="Georgia" w:hAnsi="Georgia"/>
          <w:sz w:val="20"/>
          <w:szCs w:val="20"/>
          <w:lang w:bidi="en-US"/>
        </w:rPr>
      </w:pPr>
      <w:r w:rsidRPr="009F50D3">
        <w:rPr>
          <w:rFonts w:ascii="Georgia" w:hAnsi="Georgia"/>
          <w:sz w:val="20"/>
          <w:szCs w:val="20"/>
        </w:rPr>
        <w:t xml:space="preserve"> 6 pack glue sticks </w:t>
      </w:r>
    </w:p>
    <w:p w:rsidR="00C843CA" w:rsidRPr="009F50D3" w:rsidRDefault="00C843CA" w:rsidP="00C843CA">
      <w:pPr>
        <w:pStyle w:val="ListParagraph"/>
        <w:numPr>
          <w:ilvl w:val="0"/>
          <w:numId w:val="2"/>
        </w:numPr>
        <w:rPr>
          <w:rFonts w:ascii="Georgia" w:hAnsi="Georgia"/>
          <w:sz w:val="20"/>
          <w:szCs w:val="20"/>
          <w:lang w:bidi="en-US"/>
        </w:rPr>
      </w:pPr>
      <w:r w:rsidRPr="009F50D3">
        <w:rPr>
          <w:rFonts w:ascii="Georgia" w:hAnsi="Georgia"/>
          <w:sz w:val="20"/>
          <w:szCs w:val="20"/>
        </w:rPr>
        <w:t>4 spiral notebooks</w:t>
      </w:r>
      <w:r w:rsidRPr="009F50D3">
        <w:rPr>
          <w:rFonts w:ascii="Cambria Math" w:hAnsi="Cambria Math" w:cs="Cambria Math"/>
          <w:sz w:val="20"/>
          <w:szCs w:val="20"/>
        </w:rPr>
        <w:t>‐</w:t>
      </w:r>
      <w:r w:rsidRPr="009F50D3">
        <w:rPr>
          <w:rFonts w:ascii="Georgia" w:hAnsi="Georgia"/>
          <w:sz w:val="20"/>
          <w:szCs w:val="20"/>
        </w:rPr>
        <w:t>labeled with student</w:t>
      </w:r>
      <w:r w:rsidRPr="009F50D3">
        <w:rPr>
          <w:rFonts w:ascii="Georgia" w:hAnsi="Georgia" w:cs="Georgia"/>
          <w:sz w:val="20"/>
          <w:szCs w:val="20"/>
        </w:rPr>
        <w:t>’</w:t>
      </w:r>
      <w:r w:rsidRPr="009F50D3">
        <w:rPr>
          <w:rFonts w:ascii="Georgia" w:hAnsi="Georgia"/>
          <w:sz w:val="20"/>
          <w:szCs w:val="20"/>
        </w:rPr>
        <w:t xml:space="preserve">s name </w:t>
      </w:r>
    </w:p>
    <w:p w:rsidR="00C843CA" w:rsidRPr="009F50D3" w:rsidRDefault="00C843CA" w:rsidP="00C843CA">
      <w:pPr>
        <w:pStyle w:val="ListParagraph"/>
        <w:numPr>
          <w:ilvl w:val="0"/>
          <w:numId w:val="2"/>
        </w:numPr>
        <w:rPr>
          <w:rFonts w:ascii="Georgia" w:hAnsi="Georgia"/>
          <w:sz w:val="20"/>
          <w:szCs w:val="20"/>
          <w:lang w:bidi="en-US"/>
        </w:rPr>
      </w:pPr>
      <w:r>
        <w:rPr>
          <w:rFonts w:ascii="Georgia" w:hAnsi="Georgia"/>
          <w:sz w:val="20"/>
          <w:szCs w:val="20"/>
        </w:rPr>
        <w:t xml:space="preserve">3 </w:t>
      </w:r>
      <w:r w:rsidRPr="009F50D3">
        <w:rPr>
          <w:rFonts w:ascii="Georgia" w:hAnsi="Georgia"/>
          <w:sz w:val="20"/>
          <w:szCs w:val="20"/>
        </w:rPr>
        <w:t>durable folders</w:t>
      </w:r>
      <w:r w:rsidRPr="009F50D3">
        <w:rPr>
          <w:rFonts w:ascii="Cambria Math" w:hAnsi="Cambria Math" w:cs="Cambria Math"/>
          <w:sz w:val="20"/>
          <w:szCs w:val="20"/>
        </w:rPr>
        <w:t>‐</w:t>
      </w:r>
      <w:r w:rsidRPr="009F50D3">
        <w:rPr>
          <w:rFonts w:ascii="Georgia" w:hAnsi="Georgia"/>
          <w:sz w:val="20"/>
          <w:szCs w:val="20"/>
        </w:rPr>
        <w:t>labeled with student</w:t>
      </w:r>
      <w:r w:rsidRPr="009F50D3">
        <w:rPr>
          <w:rFonts w:ascii="Georgia" w:hAnsi="Georgia" w:cs="Georgia"/>
          <w:sz w:val="20"/>
          <w:szCs w:val="20"/>
        </w:rPr>
        <w:t>’</w:t>
      </w:r>
      <w:r w:rsidRPr="009F50D3">
        <w:rPr>
          <w:rFonts w:ascii="Georgia" w:hAnsi="Georgia"/>
          <w:sz w:val="20"/>
          <w:szCs w:val="20"/>
        </w:rPr>
        <w:t xml:space="preserve">s name </w:t>
      </w:r>
    </w:p>
    <w:p w:rsidR="00C843CA" w:rsidRPr="009F50D3" w:rsidRDefault="00C843CA" w:rsidP="00C843CA">
      <w:pPr>
        <w:pStyle w:val="ListParagraph"/>
        <w:numPr>
          <w:ilvl w:val="0"/>
          <w:numId w:val="2"/>
        </w:numPr>
        <w:rPr>
          <w:rFonts w:ascii="Georgia" w:hAnsi="Georgia"/>
          <w:sz w:val="20"/>
          <w:szCs w:val="20"/>
          <w:lang w:bidi="en-US"/>
        </w:rPr>
      </w:pPr>
      <w:r w:rsidRPr="009F50D3">
        <w:rPr>
          <w:rFonts w:ascii="Georgia" w:hAnsi="Georgia"/>
          <w:sz w:val="20"/>
          <w:szCs w:val="20"/>
        </w:rPr>
        <w:t>1 box 8 count or more crayons</w:t>
      </w:r>
    </w:p>
    <w:p w:rsidR="00C843CA" w:rsidRPr="009F50D3" w:rsidRDefault="00C843CA" w:rsidP="00C843CA">
      <w:pPr>
        <w:pStyle w:val="ListParagraph"/>
        <w:numPr>
          <w:ilvl w:val="0"/>
          <w:numId w:val="2"/>
        </w:numPr>
        <w:rPr>
          <w:rFonts w:ascii="Georgia" w:hAnsi="Georgia"/>
          <w:sz w:val="20"/>
          <w:szCs w:val="20"/>
          <w:lang w:bidi="en-US"/>
        </w:rPr>
      </w:pPr>
      <w:r w:rsidRPr="009F50D3">
        <w:rPr>
          <w:rFonts w:ascii="Georgia" w:hAnsi="Georgia"/>
          <w:sz w:val="20"/>
          <w:szCs w:val="20"/>
        </w:rPr>
        <w:t>2 packages notebook filler lined paper</w:t>
      </w:r>
      <w:r w:rsidRPr="009F50D3">
        <w:rPr>
          <w:rFonts w:ascii="Cambria Math" w:hAnsi="Cambria Math" w:cs="Cambria Math"/>
          <w:sz w:val="20"/>
          <w:szCs w:val="20"/>
        </w:rPr>
        <w:t>‐</w:t>
      </w:r>
      <w:r w:rsidRPr="009F50D3">
        <w:rPr>
          <w:rFonts w:ascii="Georgia" w:hAnsi="Georgia"/>
          <w:sz w:val="20"/>
          <w:szCs w:val="20"/>
        </w:rPr>
        <w:t>wide</w:t>
      </w:r>
    </w:p>
    <w:p w:rsidR="00C843CA" w:rsidRPr="009F50D3" w:rsidRDefault="00C843CA" w:rsidP="00C843CA">
      <w:pPr>
        <w:pStyle w:val="ListParagraph"/>
        <w:numPr>
          <w:ilvl w:val="0"/>
          <w:numId w:val="2"/>
        </w:numPr>
        <w:rPr>
          <w:rFonts w:ascii="Georgia" w:hAnsi="Georgia"/>
          <w:sz w:val="20"/>
          <w:szCs w:val="20"/>
          <w:lang w:bidi="en-US"/>
        </w:rPr>
      </w:pPr>
      <w:r w:rsidRPr="009F50D3">
        <w:rPr>
          <w:rFonts w:ascii="Georgia" w:hAnsi="Georgia"/>
          <w:sz w:val="20"/>
          <w:szCs w:val="20"/>
        </w:rPr>
        <w:t xml:space="preserve"> 1 ruler</w:t>
      </w:r>
      <w:r w:rsidRPr="009F50D3">
        <w:rPr>
          <w:rFonts w:ascii="Cambria Math" w:hAnsi="Cambria Math" w:cs="Cambria Math"/>
          <w:sz w:val="20"/>
          <w:szCs w:val="20"/>
        </w:rPr>
        <w:t>‐</w:t>
      </w:r>
      <w:r w:rsidRPr="009F50D3">
        <w:rPr>
          <w:rFonts w:ascii="Georgia" w:hAnsi="Georgia" w:cs="Georgia"/>
          <w:sz w:val="20"/>
          <w:szCs w:val="20"/>
        </w:rPr>
        <w:t> </w:t>
      </w:r>
      <w:r w:rsidRPr="009F50D3">
        <w:rPr>
          <w:rFonts w:ascii="Georgia" w:hAnsi="Georgia"/>
          <w:sz w:val="20"/>
          <w:szCs w:val="20"/>
        </w:rPr>
        <w:t>labeled with student</w:t>
      </w:r>
      <w:r w:rsidRPr="009F50D3">
        <w:rPr>
          <w:rFonts w:ascii="Georgia" w:hAnsi="Georgia" w:cs="Georgia"/>
          <w:sz w:val="20"/>
          <w:szCs w:val="20"/>
        </w:rPr>
        <w:t>’</w:t>
      </w:r>
      <w:r w:rsidRPr="009F50D3">
        <w:rPr>
          <w:rFonts w:ascii="Georgia" w:hAnsi="Georgia"/>
          <w:sz w:val="20"/>
          <w:szCs w:val="20"/>
        </w:rPr>
        <w:t>s name</w:t>
      </w:r>
    </w:p>
    <w:p w:rsidR="00C843CA" w:rsidRDefault="00C843CA" w:rsidP="00C843CA">
      <w:pPr>
        <w:pStyle w:val="ListParagraph"/>
        <w:numPr>
          <w:ilvl w:val="0"/>
          <w:numId w:val="2"/>
        </w:numPr>
        <w:rPr>
          <w:rFonts w:ascii="Georgia" w:hAnsi="Georgia"/>
          <w:sz w:val="20"/>
          <w:szCs w:val="20"/>
          <w:lang w:bidi="en-US"/>
        </w:rPr>
      </w:pPr>
      <w:r w:rsidRPr="009F50D3">
        <w:rPr>
          <w:rFonts w:ascii="Georgia" w:hAnsi="Georgia"/>
          <w:sz w:val="20"/>
          <w:szCs w:val="20"/>
        </w:rPr>
        <w:t>1 8 count or larger package of colored pencils</w:t>
      </w:r>
    </w:p>
    <w:p w:rsidR="00C843CA" w:rsidRPr="009F50D3" w:rsidRDefault="00C843CA" w:rsidP="00C843CA">
      <w:pPr>
        <w:pStyle w:val="ListParagraph"/>
        <w:numPr>
          <w:ilvl w:val="0"/>
          <w:numId w:val="2"/>
        </w:numPr>
        <w:rPr>
          <w:rFonts w:ascii="Georgia" w:hAnsi="Georgia"/>
          <w:sz w:val="20"/>
          <w:szCs w:val="20"/>
          <w:lang w:bidi="en-US"/>
        </w:rPr>
      </w:pPr>
      <w:r>
        <w:rPr>
          <w:rFonts w:ascii="Georgia" w:hAnsi="Georgia"/>
          <w:sz w:val="20"/>
          <w:szCs w:val="20"/>
        </w:rPr>
        <w:t>1 8 count or larger package of markers</w:t>
      </w:r>
    </w:p>
    <w:p w:rsidR="00C843CA" w:rsidRPr="009F50D3" w:rsidRDefault="00C843CA" w:rsidP="00C843CA">
      <w:pPr>
        <w:pStyle w:val="ListParagraph"/>
        <w:numPr>
          <w:ilvl w:val="0"/>
          <w:numId w:val="2"/>
        </w:numPr>
        <w:rPr>
          <w:rFonts w:ascii="Georgia" w:hAnsi="Georgia"/>
          <w:sz w:val="20"/>
          <w:szCs w:val="20"/>
          <w:lang w:bidi="en-US"/>
        </w:rPr>
      </w:pPr>
      <w:r w:rsidRPr="009F50D3">
        <w:rPr>
          <w:rFonts w:ascii="Georgia" w:hAnsi="Georgia"/>
          <w:sz w:val="20"/>
          <w:szCs w:val="20"/>
        </w:rPr>
        <w:t>6 dry erase markers</w:t>
      </w:r>
      <w:r>
        <w:rPr>
          <w:rFonts w:ascii="Georgia" w:hAnsi="Georgia"/>
          <w:sz w:val="20"/>
          <w:szCs w:val="20"/>
        </w:rPr>
        <w:t xml:space="preserve"> (chisel tip</w:t>
      </w:r>
      <w:r w:rsidR="00717C92">
        <w:rPr>
          <w:rFonts w:ascii="Georgia" w:hAnsi="Georgia"/>
          <w:sz w:val="20"/>
          <w:szCs w:val="20"/>
        </w:rPr>
        <w:t xml:space="preserve"> or fine, as we will use both</w:t>
      </w:r>
      <w:r>
        <w:rPr>
          <w:rFonts w:ascii="Georgia" w:hAnsi="Georgia"/>
          <w:sz w:val="20"/>
          <w:szCs w:val="20"/>
        </w:rPr>
        <w:t>)</w:t>
      </w:r>
    </w:p>
    <w:p w:rsidR="00C843CA" w:rsidRDefault="00C843CA" w:rsidP="00C843CA">
      <w:pPr>
        <w:pStyle w:val="ListParagraph"/>
        <w:numPr>
          <w:ilvl w:val="0"/>
          <w:numId w:val="2"/>
        </w:numPr>
        <w:rPr>
          <w:rFonts w:ascii="Georgia" w:hAnsi="Georgia"/>
          <w:sz w:val="20"/>
          <w:szCs w:val="20"/>
          <w:lang w:bidi="en-US"/>
        </w:rPr>
      </w:pPr>
      <w:r w:rsidRPr="009F50D3">
        <w:rPr>
          <w:rFonts w:ascii="Georgia" w:hAnsi="Georgia"/>
          <w:sz w:val="20"/>
          <w:szCs w:val="20"/>
        </w:rPr>
        <w:t xml:space="preserve">1 pair of </w:t>
      </w:r>
      <w:r>
        <w:rPr>
          <w:rFonts w:ascii="Georgia" w:hAnsi="Georgia"/>
          <w:sz w:val="20"/>
          <w:szCs w:val="20"/>
        </w:rPr>
        <w:t xml:space="preserve">child-sized </w:t>
      </w:r>
      <w:r w:rsidRPr="009F50D3">
        <w:rPr>
          <w:rFonts w:ascii="Georgia" w:hAnsi="Georgia"/>
          <w:sz w:val="20"/>
          <w:szCs w:val="20"/>
        </w:rPr>
        <w:t>scissors</w:t>
      </w:r>
    </w:p>
    <w:p w:rsidR="00717C92" w:rsidRPr="009F50D3" w:rsidRDefault="00717C92" w:rsidP="00C843CA">
      <w:pPr>
        <w:pStyle w:val="ListParagraph"/>
        <w:numPr>
          <w:ilvl w:val="0"/>
          <w:numId w:val="2"/>
        </w:numPr>
        <w:rPr>
          <w:rFonts w:ascii="Georgia" w:hAnsi="Georgia"/>
          <w:sz w:val="20"/>
          <w:szCs w:val="20"/>
          <w:lang w:bidi="en-US"/>
        </w:rPr>
      </w:pPr>
      <w:r>
        <w:rPr>
          <w:rFonts w:ascii="Georgia" w:hAnsi="Georgia"/>
          <w:sz w:val="20"/>
          <w:szCs w:val="20"/>
        </w:rPr>
        <w:t>Post it notes</w:t>
      </w:r>
    </w:p>
    <w:p w:rsidR="00C843CA" w:rsidRPr="009F50D3" w:rsidRDefault="00717C92" w:rsidP="00C843CA">
      <w:pPr>
        <w:rPr>
          <w:rFonts w:ascii="Georgia" w:hAnsi="Georgia"/>
          <w:sz w:val="20"/>
          <w:szCs w:val="20"/>
          <w:lang w:bidi="en-US"/>
        </w:rPr>
      </w:pPr>
      <w:r>
        <w:rPr>
          <w:rFonts w:ascii="Georgia" w:hAnsi="Georgia"/>
          <w:sz w:val="24"/>
          <w:szCs w:val="24"/>
        </w:rPr>
        <w:t>Mrs. Monson</w:t>
      </w:r>
      <w:r w:rsidR="00C843CA" w:rsidRPr="009F50D3">
        <w:rPr>
          <w:rFonts w:ascii="Georgia" w:hAnsi="Georgia"/>
          <w:sz w:val="24"/>
          <w:szCs w:val="24"/>
        </w:rPr>
        <w:t>’s Wish List: Here are some supplies that can be donated to our classroom. You may drop them off at any time during the year. Thank you in advance!</w:t>
      </w:r>
    </w:p>
    <w:p w:rsidR="00C843CA" w:rsidRPr="00B93B23" w:rsidRDefault="00717C92" w:rsidP="00C843CA">
      <w:pPr>
        <w:pStyle w:val="ListParagraph"/>
        <w:numPr>
          <w:ilvl w:val="0"/>
          <w:numId w:val="3"/>
        </w:numPr>
        <w:rPr>
          <w:rFonts w:ascii="Georgia" w:hAnsi="Georgia"/>
          <w:sz w:val="20"/>
          <w:szCs w:val="20"/>
          <w:lang w:bidi="en-US"/>
        </w:rPr>
      </w:pPr>
      <w:r>
        <w:rPr>
          <w:rFonts w:ascii="Georgia" w:hAnsi="Georgia"/>
          <w:sz w:val="20"/>
          <w:szCs w:val="20"/>
        </w:rPr>
        <w:t>Boxes of tissues</w:t>
      </w:r>
      <w:r w:rsidR="00C843CA" w:rsidRPr="00B93B23">
        <w:rPr>
          <w:rFonts w:ascii="Georgia" w:hAnsi="Georgia"/>
          <w:sz w:val="20"/>
          <w:szCs w:val="20"/>
        </w:rPr>
        <w:t xml:space="preserve">      </w:t>
      </w:r>
    </w:p>
    <w:p w:rsidR="00C843CA" w:rsidRPr="009F50D3" w:rsidRDefault="00C843CA" w:rsidP="00C843CA">
      <w:pPr>
        <w:pStyle w:val="ListParagraph"/>
        <w:numPr>
          <w:ilvl w:val="0"/>
          <w:numId w:val="3"/>
        </w:numPr>
        <w:rPr>
          <w:rFonts w:ascii="Georgia" w:hAnsi="Georgia"/>
          <w:sz w:val="20"/>
          <w:szCs w:val="20"/>
          <w:lang w:bidi="en-US"/>
        </w:rPr>
      </w:pPr>
      <w:r w:rsidRPr="009F50D3">
        <w:rPr>
          <w:rFonts w:ascii="Georgia" w:hAnsi="Georgia"/>
          <w:sz w:val="20"/>
          <w:szCs w:val="20"/>
        </w:rPr>
        <w:t>Hand sanitizer</w:t>
      </w:r>
    </w:p>
    <w:p w:rsidR="00C843CA" w:rsidRPr="009F50D3" w:rsidRDefault="00C843CA" w:rsidP="00C843CA">
      <w:pPr>
        <w:pStyle w:val="ListParagraph"/>
        <w:numPr>
          <w:ilvl w:val="0"/>
          <w:numId w:val="3"/>
        </w:numPr>
        <w:rPr>
          <w:rFonts w:ascii="Georgia" w:hAnsi="Georgia"/>
          <w:sz w:val="20"/>
          <w:szCs w:val="20"/>
          <w:lang w:bidi="en-US"/>
        </w:rPr>
      </w:pPr>
      <w:r w:rsidRPr="009F50D3">
        <w:rPr>
          <w:rFonts w:ascii="Georgia" w:hAnsi="Georgia"/>
          <w:sz w:val="20"/>
          <w:szCs w:val="20"/>
        </w:rPr>
        <w:t>Sanitizer wipes</w:t>
      </w:r>
    </w:p>
    <w:p w:rsidR="00C843CA" w:rsidRPr="009F50D3" w:rsidRDefault="00717C92" w:rsidP="00C843CA">
      <w:pPr>
        <w:pStyle w:val="ListParagraph"/>
        <w:numPr>
          <w:ilvl w:val="0"/>
          <w:numId w:val="3"/>
        </w:numPr>
        <w:rPr>
          <w:rFonts w:ascii="Georgia" w:hAnsi="Georgia"/>
          <w:sz w:val="20"/>
          <w:szCs w:val="20"/>
          <w:lang w:bidi="en-US"/>
        </w:rPr>
      </w:pPr>
      <w:r>
        <w:rPr>
          <w:rFonts w:ascii="Georgia" w:hAnsi="Georgia"/>
          <w:sz w:val="20"/>
          <w:szCs w:val="20"/>
        </w:rPr>
        <w:t>Gently used books to grow our class library!</w:t>
      </w:r>
    </w:p>
    <w:p w:rsidR="00C843CA" w:rsidRPr="009F50D3" w:rsidRDefault="00C843CA" w:rsidP="00C843CA">
      <w:pPr>
        <w:pStyle w:val="ListParagraph"/>
        <w:numPr>
          <w:ilvl w:val="0"/>
          <w:numId w:val="3"/>
        </w:numPr>
        <w:rPr>
          <w:rFonts w:ascii="Georgia" w:hAnsi="Georgia"/>
          <w:sz w:val="20"/>
          <w:szCs w:val="20"/>
          <w:lang w:bidi="en-US"/>
        </w:rPr>
      </w:pPr>
      <w:r w:rsidRPr="009F50D3">
        <w:rPr>
          <w:rFonts w:ascii="Georgia" w:hAnsi="Georgia"/>
          <w:sz w:val="20"/>
          <w:szCs w:val="20"/>
        </w:rPr>
        <w:t>Paper towels</w:t>
      </w:r>
    </w:p>
    <w:p w:rsidR="00C843CA" w:rsidRPr="009F50D3" w:rsidRDefault="00C843CA" w:rsidP="00C843CA">
      <w:pPr>
        <w:pStyle w:val="ListParagraph"/>
        <w:numPr>
          <w:ilvl w:val="0"/>
          <w:numId w:val="3"/>
        </w:numPr>
        <w:rPr>
          <w:rFonts w:ascii="Georgia" w:hAnsi="Georgia"/>
          <w:sz w:val="20"/>
          <w:szCs w:val="20"/>
          <w:lang w:bidi="en-US"/>
        </w:rPr>
      </w:pPr>
      <w:r w:rsidRPr="009F50D3">
        <w:rPr>
          <w:rFonts w:ascii="Georgia" w:hAnsi="Georgia"/>
          <w:sz w:val="20"/>
          <w:szCs w:val="20"/>
        </w:rPr>
        <w:t>Printer paper</w:t>
      </w:r>
    </w:p>
    <w:p w:rsidR="00C843CA" w:rsidRPr="009F50D3" w:rsidRDefault="00C843CA" w:rsidP="00C843CA">
      <w:pPr>
        <w:pStyle w:val="ListParagraph"/>
        <w:numPr>
          <w:ilvl w:val="0"/>
          <w:numId w:val="3"/>
        </w:numPr>
        <w:rPr>
          <w:rFonts w:ascii="Georgia" w:hAnsi="Georgia"/>
          <w:sz w:val="20"/>
          <w:szCs w:val="20"/>
          <w:lang w:bidi="en-US"/>
        </w:rPr>
      </w:pPr>
      <w:r w:rsidRPr="009F50D3">
        <w:rPr>
          <w:rFonts w:ascii="Georgia" w:hAnsi="Georgia"/>
          <w:sz w:val="20"/>
          <w:szCs w:val="20"/>
        </w:rPr>
        <w:t>Magnets</w:t>
      </w:r>
    </w:p>
    <w:p w:rsidR="00C843CA" w:rsidRPr="009F50D3" w:rsidRDefault="00C843CA" w:rsidP="00C843CA">
      <w:pPr>
        <w:pStyle w:val="ListParagraph"/>
        <w:numPr>
          <w:ilvl w:val="0"/>
          <w:numId w:val="3"/>
        </w:numPr>
        <w:rPr>
          <w:rFonts w:ascii="Georgia" w:hAnsi="Georgia"/>
          <w:sz w:val="20"/>
          <w:szCs w:val="20"/>
          <w:lang w:bidi="en-US"/>
        </w:rPr>
      </w:pPr>
      <w:r w:rsidRPr="009F50D3">
        <w:rPr>
          <w:rFonts w:ascii="Georgia" w:hAnsi="Georgia"/>
          <w:sz w:val="20"/>
          <w:szCs w:val="20"/>
        </w:rPr>
        <w:t xml:space="preserve">Permanent markers </w:t>
      </w:r>
    </w:p>
    <w:p w:rsidR="00C843CA" w:rsidRPr="009F50D3" w:rsidRDefault="00C843CA" w:rsidP="00C843CA">
      <w:pPr>
        <w:ind w:left="360"/>
        <w:rPr>
          <w:rFonts w:ascii="Georgia" w:hAnsi="Georgia"/>
          <w:sz w:val="18"/>
          <w:szCs w:val="18"/>
          <w:lang w:bidi="en-US"/>
        </w:rPr>
      </w:pPr>
    </w:p>
    <w:p w:rsidR="004D47D1" w:rsidRDefault="004D47D1"/>
    <w:sectPr w:rsidR="004D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C1F0D"/>
    <w:multiLevelType w:val="hybridMultilevel"/>
    <w:tmpl w:val="ECB8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B1585"/>
    <w:multiLevelType w:val="hybridMultilevel"/>
    <w:tmpl w:val="7A42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E244D"/>
    <w:multiLevelType w:val="hybridMultilevel"/>
    <w:tmpl w:val="C5B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CA"/>
    <w:rsid w:val="004D47D1"/>
    <w:rsid w:val="00717C92"/>
    <w:rsid w:val="00B33223"/>
    <w:rsid w:val="00B4318D"/>
    <w:rsid w:val="00C843CA"/>
    <w:rsid w:val="00DE6001"/>
    <w:rsid w:val="00E25F64"/>
    <w:rsid w:val="00F0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DA119-0E02-44E1-B816-5E1DD8E0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3CA"/>
    <w:rPr>
      <w:color w:val="0563C1" w:themeColor="hyperlink"/>
      <w:u w:val="single"/>
    </w:rPr>
  </w:style>
  <w:style w:type="paragraph" w:styleId="ListParagraph">
    <w:name w:val="List Paragraph"/>
    <w:basedOn w:val="Normal"/>
    <w:uiPriority w:val="34"/>
    <w:qFormat/>
    <w:rsid w:val="00C843CA"/>
    <w:pPr>
      <w:ind w:left="720"/>
      <w:contextualSpacing/>
    </w:pPr>
  </w:style>
  <w:style w:type="table" w:styleId="TableGrid">
    <w:name w:val="Table Grid"/>
    <w:basedOn w:val="TableNormal"/>
    <w:uiPriority w:val="39"/>
    <w:rsid w:val="00C84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cmonson@hawthornacadem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Monson</dc:creator>
  <cp:keywords/>
  <dc:description/>
  <cp:lastModifiedBy>Carolyn Monson</cp:lastModifiedBy>
  <cp:revision>2</cp:revision>
  <dcterms:created xsi:type="dcterms:W3CDTF">2016-08-22T22:06:00Z</dcterms:created>
  <dcterms:modified xsi:type="dcterms:W3CDTF">2016-08-22T22:06:00Z</dcterms:modified>
</cp:coreProperties>
</file>